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ind w:firstLine="562" w:firstLineChars="200"/>
        <w:jc w:val="center"/>
        <w:rPr>
          <w:rFonts w:ascii="宋体" w:hAns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zh-CN"/>
        </w:rPr>
        <w:t>上港集团物流有限公司招聘启事</w:t>
      </w:r>
    </w:p>
    <w:p>
      <w:pPr>
        <w:adjustRightInd w:val="0"/>
        <w:snapToGrid w:val="0"/>
        <w:spacing w:line="520" w:lineRule="atLeast"/>
        <w:ind w:firstLine="562" w:firstLineChars="200"/>
        <w:jc w:val="center"/>
        <w:rPr>
          <w:rFonts w:ascii="宋体" w:hAnsi="宋体" w:cs="宋体"/>
          <w:b/>
          <w:kern w:val="0"/>
          <w:sz w:val="28"/>
          <w:szCs w:val="28"/>
          <w:lang w:val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上港集团物流有限公司（以下简称“上港物流”）是上海国际港务（集团）股份有限公司投资的、专注于物流行业的企业。上港物流注册资本25亿元，总资产规模</w:t>
      </w:r>
      <w:r>
        <w:rPr>
          <w:rFonts w:hint="eastAsia"/>
          <w:sz w:val="28"/>
          <w:szCs w:val="28"/>
          <w:lang w:val="en-US" w:eastAsia="zh-CN"/>
        </w:rPr>
        <w:t>65</w:t>
      </w:r>
      <w:r>
        <w:rPr>
          <w:rFonts w:hint="eastAsia"/>
          <w:sz w:val="28"/>
          <w:szCs w:val="28"/>
        </w:rPr>
        <w:t>亿元，下设30余家分子公司及参股企业，曾获评上海市文明单位、5A</w:t>
      </w:r>
      <w:bookmarkStart w:id="0" w:name="_GoBack"/>
      <w:bookmarkEnd w:id="0"/>
      <w:r>
        <w:rPr>
          <w:rFonts w:hint="eastAsia"/>
          <w:sz w:val="28"/>
          <w:szCs w:val="28"/>
        </w:rPr>
        <w:t>级物流企业、全国先进物流企业等荣誉称号。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因业务发展需要，上港物流现社会招聘以下岗位：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  <w:lang w:val="zh-CN"/>
        </w:rPr>
        <w:t>招聘岗位：</w:t>
      </w:r>
      <w:r>
        <w:rPr>
          <w:rFonts w:hint="eastAsia"/>
          <w:b/>
          <w:bCs/>
          <w:sz w:val="28"/>
          <w:szCs w:val="28"/>
          <w:lang w:val="en-US" w:eastAsia="zh-CN"/>
        </w:rPr>
        <w:t>上港物流本部主管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1名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（一）任职资格条件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1、政治坚定，德才兼备，忠诚敬业，廉洁自律；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2、年龄在4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周岁及以下，具有本科及以上学历；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</w:t>
      </w:r>
      <w:r>
        <w:rPr>
          <w:rFonts w:hint="eastAsia"/>
          <w:sz w:val="28"/>
          <w:szCs w:val="28"/>
          <w:lang w:val="en-US" w:eastAsia="zh-CN"/>
        </w:rPr>
        <w:t>行政管理</w:t>
      </w:r>
      <w:r>
        <w:rPr>
          <w:rFonts w:hint="eastAsia"/>
          <w:sz w:val="28"/>
          <w:szCs w:val="28"/>
        </w:rPr>
        <w:t>等相关工作经验；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4、身心健康。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（二）主要工作职责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1、协助部门开展日常经营管理工作，完成部门目标；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2、协助部门做好企业内外部沟通渠道和关系的协调工作；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3、协助部门做好部门流程和相关制度的建立和优化；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4、协助部门做好质量管理体系和业务及数据分析工作；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/>
          <w:sz w:val="28"/>
          <w:szCs w:val="28"/>
          <w:lang w:val="en-US" w:eastAsia="zh-CN"/>
        </w:rPr>
        <w:t>做好部门负责人交办的其他任务</w:t>
      </w:r>
      <w:r>
        <w:rPr>
          <w:rFonts w:hint="eastAsia"/>
          <w:sz w:val="28"/>
          <w:szCs w:val="28"/>
        </w:rPr>
        <w:t>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（三）、岗位能力要求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1、熟悉相关</w:t>
      </w:r>
      <w:r>
        <w:rPr>
          <w:rFonts w:hint="eastAsia"/>
          <w:sz w:val="28"/>
          <w:szCs w:val="28"/>
          <w:lang w:val="en-US" w:eastAsia="zh-CN"/>
        </w:rPr>
        <w:t>投资</w:t>
      </w:r>
      <w:r>
        <w:rPr>
          <w:rFonts w:hint="eastAsia"/>
          <w:sz w:val="28"/>
          <w:szCs w:val="28"/>
        </w:rPr>
        <w:t>管理等方面的相关知识；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2、具有较好的综合管理能力、团队协作能力；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3、具有较强的计划控制能力、沟通协调能力以及执行能力；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4、具有较好的气质形象，具有较强的文字和语言表达能力。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zh-CN"/>
        </w:rPr>
        <w:t>招聘岗位：</w:t>
      </w:r>
      <w:r>
        <w:rPr>
          <w:rFonts w:hint="eastAsia"/>
          <w:b/>
          <w:bCs/>
          <w:sz w:val="28"/>
          <w:szCs w:val="28"/>
          <w:lang w:val="en-US" w:eastAsia="zh-CN"/>
        </w:rPr>
        <w:t>所属企业项目主管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1名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（一）、任职资格条件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1、政治坚定、德才兼备、忠诚敬业，廉洁自律；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2、35周岁以下，具有本科及以上学历；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3、具有项目管理、</w:t>
      </w:r>
      <w:r>
        <w:rPr>
          <w:rFonts w:hint="eastAsia"/>
          <w:sz w:val="28"/>
          <w:szCs w:val="28"/>
          <w:lang w:val="en-US" w:eastAsia="zh-CN"/>
        </w:rPr>
        <w:t>市场</w:t>
      </w:r>
      <w:r>
        <w:rPr>
          <w:rFonts w:hint="eastAsia"/>
          <w:sz w:val="28"/>
          <w:szCs w:val="28"/>
        </w:rPr>
        <w:t>开发经验；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4、身心健康。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（二）、主要工作职责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1、负责分析现有项目业务情况及潜力，对公司认为有发展潜力的客户，行业，领域，业态或平台进行调研分析；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2、负责完成新业务的引入和签约，包括对于新客户新业务洽谈、制作项目可行性报告、标书、投标方案设计等；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3、负责跟踪并落实新业务开拓，及时跟进项目投标和实施情况；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4、负责维护客户日常操作工作，处理客户的咨询与投诉，处理日常发生的突发状况，例如跨部门沟通、协调外部供应商等；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5、完成公司和部门交办的其他各项工作。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（三）、岗位能力要求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1、熟悉业务拓展、项目跟进等相关工作；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2、熟悉项目分析、进程管理等工具；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3、具有较强的责任心及服务意识，抗压能力较高；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4、具有良好的团队协作和沟通能力。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有意应聘者，请于202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日前，将个人简历、身份证、学历证书及其他相关证书的复印件，寄至：上海市虹口区东大名路358号2308室，邮编：200080，联系人：</w:t>
      </w:r>
      <w:r>
        <w:rPr>
          <w:rFonts w:hint="eastAsia"/>
          <w:sz w:val="28"/>
          <w:szCs w:val="28"/>
          <w:lang w:val="en-US" w:eastAsia="zh-CN"/>
        </w:rPr>
        <w:t>张宇</w:t>
      </w:r>
      <w:r>
        <w:rPr>
          <w:rFonts w:hint="eastAsia"/>
          <w:sz w:val="28"/>
          <w:szCs w:val="28"/>
        </w:rPr>
        <w:t>，联系电话：35308856-308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，或发送邮件至：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"mailto:linpj@sipgl.com"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zhangyu</w:t>
      </w:r>
      <w:r>
        <w:rPr>
          <w:rFonts w:hint="eastAsia"/>
          <w:sz w:val="28"/>
          <w:szCs w:val="28"/>
        </w:rPr>
        <w:t>@sipgl.com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="楷体_GB2312" w:hAnsi="宋体" w:eastAsia="楷体_GB2312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上港集团物流有限公司</w:t>
      </w:r>
    </w:p>
    <w:p>
      <w:pPr>
        <w:adjustRightInd w:val="0"/>
        <w:snapToGrid w:val="0"/>
        <w:spacing w:line="360" w:lineRule="auto"/>
        <w:jc w:val="right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QzMGE2NWJiZmNlNTI5ZjM1YjY0NTM1OGQ5NzUifQ=="/>
  </w:docVars>
  <w:rsids>
    <w:rsidRoot w:val="00000000"/>
    <w:rsid w:val="11691059"/>
    <w:rsid w:val="137F6C61"/>
    <w:rsid w:val="211A411E"/>
    <w:rsid w:val="2A4346E5"/>
    <w:rsid w:val="2B465B0F"/>
    <w:rsid w:val="75C13511"/>
    <w:rsid w:val="7A9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2023-03-30T02:04:00Z</dcterms:created>
  <dc:creator>Administrator.DESKTOP-S77F6QA</dc:creator>
  <cp:lastModifiedBy>NIKO</cp:lastModifiedBy>
  <dcterms:modified xsi:type="dcterms:W3CDTF">2024-03-01T05:59:33Z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E4E988090D794F4FB73D256E2A700662_12</vt:lpwstr>
  </property>
</Properties>
</file>